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</w:t>
      </w: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В администрацию Макарьевского    </w:t>
      </w:r>
    </w:p>
    <w:p w:rsid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right="-6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     </w:t>
      </w: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          </w:t>
      </w: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сельского поселения </w:t>
      </w: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</w:t>
      </w:r>
    </w:p>
    <w:p w:rsid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right="-6"/>
        <w:rPr>
          <w:rFonts w:ascii="Times New Roman" w:eastAsia="Calibri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                                         </w:t>
      </w: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Котельничского</w:t>
      </w:r>
      <w:r>
        <w:rPr>
          <w:rFonts w:eastAsia="Calibri"/>
          <w:lang w:eastAsia="zh-CN"/>
        </w:rPr>
        <w:t xml:space="preserve"> </w:t>
      </w: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района </w:t>
      </w: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right="-6"/>
        <w:rPr>
          <w:rFonts w:eastAsia="Calibri"/>
          <w:lang w:eastAsia="zh-CN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zh-CN"/>
        </w:rPr>
        <w:t xml:space="preserve">                                                                   </w:t>
      </w:r>
      <w:r w:rsidRPr="007256F7">
        <w:rPr>
          <w:rFonts w:ascii="Times New Roman" w:eastAsia="Calibri" w:hAnsi="Times New Roman"/>
          <w:b/>
          <w:bCs/>
          <w:sz w:val="28"/>
          <w:szCs w:val="28"/>
          <w:lang w:eastAsia="zh-CN"/>
        </w:rPr>
        <w:t>Кировской области</w:t>
      </w: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eastAsia="Calibri" w:hAnsi="Times New Roman"/>
          <w:lang w:eastAsia="zh-CN"/>
        </w:rPr>
      </w:pP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7256F7">
        <w:rPr>
          <w:rFonts w:ascii="Times New Roman" w:hAnsi="Times New Roman"/>
          <w:bCs/>
          <w:kern w:val="1"/>
          <w:sz w:val="28"/>
          <w:szCs w:val="28"/>
          <w:lang w:eastAsia="zh-CN"/>
        </w:rPr>
        <w:t xml:space="preserve">612614, Кировская область, </w:t>
      </w: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7256F7">
        <w:rPr>
          <w:rFonts w:ascii="Times New Roman" w:hAnsi="Times New Roman"/>
          <w:bCs/>
          <w:kern w:val="1"/>
          <w:sz w:val="28"/>
          <w:szCs w:val="28"/>
          <w:lang w:eastAsia="zh-CN"/>
        </w:rPr>
        <w:t>Котельничский район,</w:t>
      </w: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eastAsia="Calibri"/>
          <w:lang w:eastAsia="zh-CN"/>
        </w:rPr>
      </w:pPr>
      <w:r w:rsidRPr="007256F7">
        <w:rPr>
          <w:rFonts w:ascii="Times New Roman" w:hAnsi="Times New Roman"/>
          <w:bCs/>
          <w:kern w:val="1"/>
          <w:sz w:val="28"/>
          <w:szCs w:val="28"/>
          <w:lang w:eastAsia="zh-CN"/>
        </w:rPr>
        <w:t>с. Макарье, ул. Свободы, д. 17</w:t>
      </w:r>
    </w:p>
    <w:p w:rsidR="007256F7" w:rsidRPr="007256F7" w:rsidRDefault="007256F7" w:rsidP="007256F7">
      <w:pPr>
        <w:widowControl w:val="0"/>
        <w:tabs>
          <w:tab w:val="left" w:pos="-4111"/>
        </w:tabs>
        <w:suppressAutoHyphens/>
        <w:spacing w:after="0" w:line="240" w:lineRule="auto"/>
        <w:ind w:left="2880" w:right="-6" w:firstLine="2160"/>
        <w:rPr>
          <w:rFonts w:ascii="Times New Roman" w:hAnsi="Times New Roman"/>
          <w:bCs/>
          <w:kern w:val="1"/>
          <w:sz w:val="28"/>
          <w:szCs w:val="28"/>
          <w:lang w:eastAsia="zh-CN"/>
        </w:rPr>
      </w:pPr>
    </w:p>
    <w:p w:rsidR="0016154F" w:rsidRPr="0016154F" w:rsidRDefault="0016154F" w:rsidP="0016154F">
      <w:pPr>
        <w:widowControl w:val="0"/>
        <w:tabs>
          <w:tab w:val="left" w:pos="-4111"/>
        </w:tabs>
        <w:suppressAutoHyphens/>
        <w:spacing w:after="0" w:line="16" w:lineRule="atLeast"/>
        <w:ind w:left="2880" w:right="-6" w:firstLine="2160"/>
        <w:rPr>
          <w:rFonts w:eastAsia="Calibri"/>
          <w:lang w:eastAsia="zh-CN"/>
        </w:rPr>
      </w:pPr>
      <w:bookmarkStart w:id="0" w:name="_GoBack"/>
      <w:bookmarkEnd w:id="0"/>
      <w:r w:rsidRPr="0016154F">
        <w:rPr>
          <w:rFonts w:ascii="Times New Roman" w:hAnsi="Times New Roman"/>
          <w:bCs/>
          <w:kern w:val="1"/>
          <w:sz w:val="28"/>
          <w:szCs w:val="28"/>
          <w:lang w:eastAsia="zh-CN"/>
        </w:rPr>
        <w:tab/>
      </w:r>
    </w:p>
    <w:tbl>
      <w:tblPr>
        <w:tblW w:w="0" w:type="auto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888"/>
        <w:gridCol w:w="667"/>
        <w:gridCol w:w="575"/>
        <w:gridCol w:w="2819"/>
        <w:gridCol w:w="841"/>
        <w:gridCol w:w="1580"/>
        <w:gridCol w:w="993"/>
        <w:gridCol w:w="40"/>
        <w:gridCol w:w="10"/>
      </w:tblGrid>
      <w:tr w:rsidR="0016154F" w:rsidRPr="0016154F" w:rsidTr="004E7053">
        <w:trPr>
          <w:gridAfter w:val="1"/>
          <w:wAfter w:w="10" w:type="dxa"/>
          <w:trHeight w:val="228"/>
        </w:trPr>
        <w:tc>
          <w:tcPr>
            <w:tcW w:w="10448" w:type="dxa"/>
            <w:gridSpan w:val="8"/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  <w:t xml:space="preserve">ЗАЯВЛЕНИЕ </w:t>
            </w:r>
          </w:p>
        </w:tc>
        <w:tc>
          <w:tcPr>
            <w:tcW w:w="40" w:type="dxa"/>
            <w:shd w:val="clear" w:color="auto" w:fill="auto"/>
          </w:tcPr>
          <w:p w:rsidR="0016154F" w:rsidRPr="0016154F" w:rsidRDefault="0016154F" w:rsidP="0016154F">
            <w:pPr>
              <w:suppressAutoHyphens/>
              <w:snapToGrid w:val="0"/>
              <w:spacing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555"/>
        </w:trPr>
        <w:tc>
          <w:tcPr>
            <w:tcW w:w="10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В соответствии со статьей 39.21 Земельного кодекса Российской Федерации прошу обменять земельный участок, принадлежащий мне на праве частной собственности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555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</w:t>
            </w:r>
          </w:p>
        </w:tc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197"/>
        </w:trPr>
        <w:tc>
          <w:tcPr>
            <w:tcW w:w="29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</w:t>
            </w:r>
          </w:p>
        </w:tc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176"/>
        </w:trPr>
        <w:tc>
          <w:tcPr>
            <w:tcW w:w="29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2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42"/>
        </w:trPr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</w:t>
            </w:r>
          </w:p>
        </w:tc>
        <w:tc>
          <w:tcPr>
            <w:tcW w:w="7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322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</w:t>
            </w:r>
          </w:p>
        </w:tc>
        <w:tc>
          <w:tcPr>
            <w:tcW w:w="841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322"/>
        </w:trPr>
        <w:tc>
          <w:tcPr>
            <w:tcW w:w="20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13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322"/>
        </w:trPr>
        <w:tc>
          <w:tcPr>
            <w:tcW w:w="20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41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cantSplit/>
          <w:trHeight w:val="322"/>
        </w:trPr>
        <w:tc>
          <w:tcPr>
            <w:tcW w:w="36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755"/>
        </w:trPr>
        <w:tc>
          <w:tcPr>
            <w:tcW w:w="10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24"/>
        </w:trPr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68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24"/>
        </w:trPr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</w:t>
            </w:r>
          </w:p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</w:t>
            </w:r>
          </w:p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(при наличии)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322"/>
        </w:trPr>
        <w:tc>
          <w:tcPr>
            <w:tcW w:w="3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16154F" w:rsidRPr="0016154F" w:rsidTr="004E7053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rPr>
          <w:trHeight w:val="951"/>
        </w:trPr>
        <w:tc>
          <w:tcPr>
            <w:tcW w:w="1049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347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Документы, прилагаемые к заявлению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center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391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Calibri" w:hAnsi="Times New Roman"/>
                <w:sz w:val="24"/>
                <w:szCs w:val="24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23"/>
        </w:trPr>
        <w:tc>
          <w:tcPr>
            <w:tcW w:w="94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Calibri" w:hAnsi="Times New Roman"/>
                <w:sz w:val="24"/>
                <w:szCs w:val="24"/>
              </w:rPr>
              <w:t>*Выписка из ЕГРП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suppressAutoHyphens/>
              <w:autoSpaceDE w:val="0"/>
              <w:snapToGrid w:val="0"/>
              <w:spacing w:after="0" w:line="16" w:lineRule="atLeast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154F" w:rsidRPr="0016154F" w:rsidTr="004E7053">
        <w:tblPrEx>
          <w:tblCellMar>
            <w:top w:w="62" w:type="dxa"/>
            <w:left w:w="102" w:type="dxa"/>
            <w:bottom w:w="102" w:type="dxa"/>
            <w:right w:w="62" w:type="dxa"/>
          </w:tblCellMar>
        </w:tblPrEx>
        <w:tc>
          <w:tcPr>
            <w:tcW w:w="10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jc w:val="both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pacing w:after="0" w:line="16" w:lineRule="atLeast"/>
              <w:rPr>
                <w:rFonts w:eastAsia="Calibri"/>
                <w:lang w:eastAsia="zh-CN"/>
              </w:rPr>
            </w:pPr>
            <w:r w:rsidRPr="0016154F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16154F" w:rsidRPr="0016154F" w:rsidTr="004E7053">
        <w:tblPrEx>
          <w:tblCellMar>
            <w:top w:w="75" w:type="dxa"/>
            <w:bottom w:w="75" w:type="dxa"/>
          </w:tblCellMar>
        </w:tblPrEx>
        <w:trPr>
          <w:trHeight w:val="339"/>
        </w:trPr>
        <w:tc>
          <w:tcPr>
            <w:tcW w:w="78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  <w:tc>
          <w:tcPr>
            <w:tcW w:w="2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54F" w:rsidRPr="0016154F" w:rsidRDefault="0016154F" w:rsidP="0016154F">
            <w:pPr>
              <w:widowControl w:val="0"/>
              <w:suppressAutoHyphens/>
              <w:autoSpaceDE w:val="0"/>
              <w:snapToGrid w:val="0"/>
              <w:spacing w:after="0" w:line="16" w:lineRule="atLeast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16154F" w:rsidRPr="0016154F" w:rsidRDefault="0016154F" w:rsidP="0016154F">
      <w:pPr>
        <w:suppressAutoHyphens/>
        <w:spacing w:after="120" w:line="16" w:lineRule="atLeast"/>
        <w:ind w:left="-1134" w:right="-3"/>
        <w:rPr>
          <w:rFonts w:ascii="Times New Roman" w:eastAsia="Lucida Sans Unicode" w:hAnsi="Times New Roman"/>
          <w:bCs/>
          <w:kern w:val="1"/>
          <w:sz w:val="20"/>
          <w:szCs w:val="24"/>
          <w:lang w:eastAsia="ar-SA"/>
        </w:rPr>
      </w:pPr>
    </w:p>
    <w:p w:rsidR="0016154F" w:rsidRPr="0016154F" w:rsidRDefault="0016154F" w:rsidP="0016154F">
      <w:pPr>
        <w:tabs>
          <w:tab w:val="left" w:pos="231"/>
        </w:tabs>
        <w:suppressAutoHyphens/>
        <w:spacing w:after="720" w:line="16" w:lineRule="atLeast"/>
        <w:ind w:left="283" w:right="170"/>
        <w:jc w:val="both"/>
        <w:rPr>
          <w:rFonts w:eastAsia="Calibri"/>
          <w:lang w:eastAsia="zh-CN"/>
        </w:rPr>
      </w:pPr>
      <w:r w:rsidRPr="0016154F"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  <w:t>Документы, обозначенные символом *, запрашиваются уполномоченным органом посредством межведомственного информационного взаимодействия.</w:t>
      </w:r>
    </w:p>
    <w:p w:rsidR="0016154F" w:rsidRPr="0016154F" w:rsidRDefault="0016154F" w:rsidP="0016154F">
      <w:pPr>
        <w:suppressAutoHyphens/>
        <w:spacing w:line="16" w:lineRule="atLeast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eastAsia="ar-SA"/>
        </w:rPr>
      </w:pPr>
    </w:p>
    <w:p w:rsidR="0016154F" w:rsidRPr="0016154F" w:rsidRDefault="0016154F" w:rsidP="0016154F">
      <w:pPr>
        <w:suppressAutoHyphens/>
        <w:spacing w:line="16" w:lineRule="atLeast"/>
        <w:jc w:val="center"/>
        <w:rPr>
          <w:rFonts w:eastAsia="Calibri"/>
          <w:lang w:eastAsia="zh-CN"/>
        </w:rPr>
      </w:pPr>
      <w:r w:rsidRPr="0016154F">
        <w:rPr>
          <w:rFonts w:ascii="Times New Roman" w:eastAsia="Calibri" w:hAnsi="Times New Roman"/>
          <w:lang w:eastAsia="zh-CN"/>
        </w:rPr>
        <w:t>____________________</w:t>
      </w:r>
    </w:p>
    <w:p w:rsidR="00125308" w:rsidRPr="007256F7" w:rsidRDefault="00125308" w:rsidP="007256F7"/>
    <w:sectPr w:rsidR="00125308" w:rsidRPr="007256F7" w:rsidSect="0016154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7D"/>
    <w:rsid w:val="00125308"/>
    <w:rsid w:val="0016154F"/>
    <w:rsid w:val="004E0ACA"/>
    <w:rsid w:val="005A2F64"/>
    <w:rsid w:val="005C5CEF"/>
    <w:rsid w:val="00681B55"/>
    <w:rsid w:val="007256F7"/>
    <w:rsid w:val="0076597D"/>
    <w:rsid w:val="00A52A84"/>
    <w:rsid w:val="00D3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9F301-F2EC-4A46-9E9D-7BD33C66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F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F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Содержимое таблицы"/>
    <w:basedOn w:val="a"/>
    <w:rsid w:val="005A2F64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cs="Courier New"/>
      <w:sz w:val="20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5A2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dcterms:created xsi:type="dcterms:W3CDTF">2019-01-24T06:25:00Z</dcterms:created>
  <dcterms:modified xsi:type="dcterms:W3CDTF">2019-01-24T08:42:00Z</dcterms:modified>
</cp:coreProperties>
</file>